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727" w:rsidRPr="00585A40" w:rsidRDefault="00356727" w:rsidP="00356727">
      <w:pPr>
        <w:rPr>
          <w:sz w:val="22"/>
        </w:rPr>
      </w:pPr>
      <w:r w:rsidRPr="00585A40">
        <w:rPr>
          <w:b/>
          <w:sz w:val="22"/>
        </w:rPr>
        <w:t>Essay Question:</w:t>
      </w:r>
      <w:r w:rsidRPr="00585A40">
        <w:rPr>
          <w:sz w:val="22"/>
        </w:rPr>
        <w:t xml:space="preserve"> </w:t>
      </w:r>
    </w:p>
    <w:p w:rsidR="00356727" w:rsidRPr="00585A40" w:rsidRDefault="00356727" w:rsidP="00356727">
      <w:pPr>
        <w:rPr>
          <w:sz w:val="22"/>
        </w:rPr>
      </w:pPr>
    </w:p>
    <w:p w:rsidR="00356727" w:rsidRPr="00585A40" w:rsidRDefault="00356727" w:rsidP="00356727">
      <w:pPr>
        <w:rPr>
          <w:b/>
          <w:sz w:val="22"/>
        </w:rPr>
      </w:pPr>
      <w:r w:rsidRPr="00585A40">
        <w:rPr>
          <w:b/>
          <w:sz w:val="22"/>
        </w:rPr>
        <w:t xml:space="preserve">Read Lines II.34 and II.35 from chapter two of the Yoga </w:t>
      </w:r>
      <w:proofErr w:type="gramStart"/>
      <w:r w:rsidRPr="00585A40">
        <w:rPr>
          <w:b/>
          <w:sz w:val="22"/>
        </w:rPr>
        <w:t>Sutra’s</w:t>
      </w:r>
      <w:proofErr w:type="gramEnd"/>
      <w:r w:rsidRPr="00585A40">
        <w:rPr>
          <w:b/>
          <w:sz w:val="22"/>
        </w:rPr>
        <w:t xml:space="preserve"> of </w:t>
      </w:r>
      <w:proofErr w:type="spellStart"/>
      <w:r w:rsidRPr="00585A40">
        <w:rPr>
          <w:b/>
          <w:sz w:val="22"/>
        </w:rPr>
        <w:t>Patanjali</w:t>
      </w:r>
      <w:proofErr w:type="spellEnd"/>
      <w:r w:rsidRPr="00585A40">
        <w:rPr>
          <w:b/>
          <w:sz w:val="22"/>
        </w:rPr>
        <w:t xml:space="preserve">. </w:t>
      </w:r>
      <w:proofErr w:type="spellStart"/>
      <w:r w:rsidRPr="00585A40">
        <w:rPr>
          <w:b/>
          <w:sz w:val="22"/>
        </w:rPr>
        <w:t>Summerize</w:t>
      </w:r>
      <w:proofErr w:type="spellEnd"/>
      <w:r w:rsidRPr="00585A40">
        <w:rPr>
          <w:b/>
          <w:sz w:val="22"/>
        </w:rPr>
        <w:t xml:space="preserve">, in your own words, the meaning of these </w:t>
      </w:r>
      <w:proofErr w:type="gramStart"/>
      <w:r w:rsidRPr="00585A40">
        <w:rPr>
          <w:b/>
          <w:sz w:val="22"/>
        </w:rPr>
        <w:t>sutra’s</w:t>
      </w:r>
      <w:proofErr w:type="gramEnd"/>
      <w:r w:rsidRPr="00585A40">
        <w:rPr>
          <w:b/>
          <w:sz w:val="22"/>
        </w:rPr>
        <w:t xml:space="preserve">. Explain how they </w:t>
      </w:r>
      <w:proofErr w:type="gramStart"/>
      <w:r w:rsidRPr="00585A40">
        <w:rPr>
          <w:b/>
          <w:sz w:val="22"/>
        </w:rPr>
        <w:t>can be used</w:t>
      </w:r>
      <w:proofErr w:type="gramEnd"/>
      <w:r w:rsidRPr="00585A40">
        <w:rPr>
          <w:b/>
          <w:sz w:val="22"/>
        </w:rPr>
        <w:t xml:space="preserve"> in your life, with people you find difficult, in your practice and in teaching your students.</w:t>
      </w:r>
    </w:p>
    <w:p w:rsidR="00D140B5" w:rsidRPr="00585A40" w:rsidRDefault="00D140B5" w:rsidP="00356727">
      <w:pPr>
        <w:rPr>
          <w:b/>
          <w:sz w:val="22"/>
        </w:rPr>
      </w:pPr>
    </w:p>
    <w:p w:rsidR="00356727" w:rsidRPr="00585A40" w:rsidRDefault="00356727" w:rsidP="00356727">
      <w:pPr>
        <w:rPr>
          <w:b/>
          <w:sz w:val="22"/>
          <w:lang w:val="en-CA"/>
        </w:rPr>
      </w:pPr>
    </w:p>
    <w:p w:rsidR="00356727" w:rsidRPr="00585A40" w:rsidRDefault="00356727" w:rsidP="00356727">
      <w:pPr>
        <w:rPr>
          <w:i/>
          <w:color w:val="333333"/>
          <w:sz w:val="22"/>
          <w:szCs w:val="26"/>
          <w:shd w:val="clear" w:color="auto" w:fill="FFFFFF"/>
          <w:lang w:val="fr-CA"/>
        </w:rPr>
      </w:pPr>
      <w:r w:rsidRPr="00585A40">
        <w:rPr>
          <w:rStyle w:val="lev"/>
          <w:i/>
          <w:color w:val="6E6072"/>
          <w:sz w:val="22"/>
          <w:szCs w:val="26"/>
          <w:shd w:val="clear" w:color="auto" w:fill="FFFFFF"/>
          <w:lang w:val="fr-CA"/>
        </w:rPr>
        <w:t>2.34</w:t>
      </w:r>
      <w:r w:rsidRPr="00585A40">
        <w:rPr>
          <w:i/>
          <w:color w:val="333333"/>
          <w:sz w:val="22"/>
          <w:szCs w:val="26"/>
          <w:shd w:val="clear" w:color="auto" w:fill="FFFFFF"/>
          <w:lang w:val="fr-CA"/>
        </w:rPr>
        <w:t> Des actions survenant en dehors de telles pensées négatives sont effectuées directement par soi-même, causées pour être accomplies à travers autrui ou approuvées lorsque réalisées par d’autres. Toutes celles-ci peuvent être précédées par ou créées à travers la colère, l’avarice ou l’illusion et peuvent être légères ou intenses en nature. Pour se rappeler soi-même que ces pensées et actions négatives sont les causes d’une ignorance et misère sans fin c’est la pensée contraire ou principe dans la direction opposée lesquels sont recommandés dans la sutra précédente.</w:t>
      </w:r>
    </w:p>
    <w:p w:rsidR="007816B8" w:rsidRPr="00585A40" w:rsidRDefault="000A7825" w:rsidP="000A7825">
      <w:pPr>
        <w:spacing w:after="200" w:line="276" w:lineRule="auto"/>
        <w:rPr>
          <w:color w:val="333333"/>
          <w:sz w:val="22"/>
          <w:szCs w:val="26"/>
          <w:shd w:val="clear" w:color="auto" w:fill="FFFFFF"/>
          <w:lang w:val="fr-CA"/>
        </w:rPr>
      </w:pPr>
      <w:r w:rsidRPr="00585A40">
        <w:rPr>
          <w:rStyle w:val="lev"/>
          <w:i/>
          <w:color w:val="6E6072"/>
          <w:sz w:val="22"/>
          <w:szCs w:val="26"/>
          <w:shd w:val="clear" w:color="auto" w:fill="FFFFFF"/>
          <w:lang w:val="fr-CA"/>
        </w:rPr>
        <w:t>2.35</w:t>
      </w:r>
      <w:r w:rsidRPr="00585A40">
        <w:rPr>
          <w:i/>
          <w:color w:val="333333"/>
          <w:sz w:val="22"/>
          <w:szCs w:val="26"/>
          <w:shd w:val="clear" w:color="auto" w:fill="FFFFFF"/>
          <w:lang w:val="fr-CA"/>
        </w:rPr>
        <w:t> Au fur et à mesure que le yogi devient fermement bien établi dans la non-blessure </w:t>
      </w:r>
      <w:r w:rsidRPr="00585A40">
        <w:rPr>
          <w:rStyle w:val="lev"/>
          <w:i/>
          <w:color w:val="6E6072"/>
          <w:sz w:val="22"/>
          <w:szCs w:val="26"/>
          <w:shd w:val="clear" w:color="auto" w:fill="FFFFFF"/>
          <w:lang w:val="fr-CA"/>
        </w:rPr>
        <w:t>(ahimsa)</w:t>
      </w:r>
      <w:r w:rsidRPr="00585A40">
        <w:rPr>
          <w:i/>
          <w:color w:val="333333"/>
          <w:sz w:val="22"/>
          <w:szCs w:val="26"/>
          <w:shd w:val="clear" w:color="auto" w:fill="FFFFFF"/>
          <w:lang w:val="fr-CA"/>
        </w:rPr>
        <w:t>, d’autres personnes qui arrivent à proximité perdront naturellement tout sentiment d’hostilité.</w:t>
      </w:r>
    </w:p>
    <w:p w:rsidR="00CE4CB7" w:rsidRPr="00585A40" w:rsidRDefault="00D140B5" w:rsidP="00D140B5">
      <w:pPr>
        <w:rPr>
          <w:sz w:val="22"/>
          <w:lang w:val="fr-CA"/>
        </w:rPr>
      </w:pPr>
      <w:r w:rsidRPr="00585A40">
        <w:rPr>
          <w:sz w:val="22"/>
          <w:lang w:val="fr-CA"/>
        </w:rPr>
        <w:t>Dans le</w:t>
      </w:r>
      <w:r w:rsidR="00CE4CB7" w:rsidRPr="00585A40">
        <w:rPr>
          <w:sz w:val="22"/>
          <w:lang w:val="fr-CA"/>
        </w:rPr>
        <w:t>s</w:t>
      </w:r>
      <w:r w:rsidRPr="00585A40">
        <w:rPr>
          <w:sz w:val="22"/>
          <w:lang w:val="fr-CA"/>
        </w:rPr>
        <w:t xml:space="preserve"> chapitre</w:t>
      </w:r>
      <w:r w:rsidR="00CE4CB7" w:rsidRPr="00585A40">
        <w:rPr>
          <w:sz w:val="22"/>
          <w:lang w:val="fr-CA"/>
        </w:rPr>
        <w:t>s 1 et</w:t>
      </w:r>
      <w:r w:rsidRPr="00585A40">
        <w:rPr>
          <w:sz w:val="22"/>
          <w:lang w:val="fr-CA"/>
        </w:rPr>
        <w:t xml:space="preserve"> 2</w:t>
      </w:r>
      <w:r w:rsidR="00CE4CB7" w:rsidRPr="00585A40">
        <w:rPr>
          <w:sz w:val="22"/>
          <w:lang w:val="fr-CA"/>
        </w:rPr>
        <w:t xml:space="preserve"> des yoga sutra</w:t>
      </w:r>
      <w:r w:rsidRPr="00585A40">
        <w:rPr>
          <w:sz w:val="22"/>
          <w:lang w:val="fr-CA"/>
        </w:rPr>
        <w:t xml:space="preserve">, Patanjali décrit les sources de la souffrance dont les humains sont affectés et des moyens à mettre en œuvre pour créer les conditions favorables </w:t>
      </w:r>
      <w:r w:rsidR="00CE4CB7" w:rsidRPr="00585A40">
        <w:rPr>
          <w:sz w:val="22"/>
          <w:lang w:val="fr-CA"/>
        </w:rPr>
        <w:t xml:space="preserve">au processus de transformation et à l’apparition de la pleine conscience. </w:t>
      </w:r>
    </w:p>
    <w:p w:rsidR="00D140B5" w:rsidRPr="00585A40" w:rsidRDefault="00CE4CB7" w:rsidP="00D140B5">
      <w:pPr>
        <w:rPr>
          <w:sz w:val="22"/>
          <w:lang w:val="fr-CA"/>
        </w:rPr>
      </w:pPr>
      <w:proofErr w:type="spellStart"/>
      <w:r w:rsidRPr="00585A40">
        <w:rPr>
          <w:sz w:val="22"/>
          <w:lang w:val="fr-CA"/>
        </w:rPr>
        <w:t>Sadhana</w:t>
      </w:r>
      <w:proofErr w:type="spellEnd"/>
      <w:r w:rsidRPr="00585A40">
        <w:rPr>
          <w:sz w:val="22"/>
          <w:lang w:val="fr-CA"/>
        </w:rPr>
        <w:t xml:space="preserve"> </w:t>
      </w:r>
      <w:proofErr w:type="spellStart"/>
      <w:r w:rsidRPr="00585A40">
        <w:rPr>
          <w:sz w:val="22"/>
          <w:lang w:val="fr-CA"/>
        </w:rPr>
        <w:t>Pada</w:t>
      </w:r>
      <w:proofErr w:type="spellEnd"/>
      <w:r w:rsidRPr="00585A40">
        <w:rPr>
          <w:sz w:val="22"/>
          <w:lang w:val="fr-CA"/>
        </w:rPr>
        <w:t xml:space="preserve"> : Le chapitre 2 parle plus précisément de nos relations avec le monde et avec nous-même </w:t>
      </w:r>
      <w:r w:rsidR="00893128" w:rsidRPr="00585A40">
        <w:rPr>
          <w:sz w:val="22"/>
          <w:lang w:val="fr-CA"/>
        </w:rPr>
        <w:t xml:space="preserve">– Yama et </w:t>
      </w:r>
      <w:proofErr w:type="spellStart"/>
      <w:r w:rsidR="00893128" w:rsidRPr="00585A40">
        <w:rPr>
          <w:sz w:val="22"/>
          <w:lang w:val="fr-CA"/>
        </w:rPr>
        <w:t>Niyama</w:t>
      </w:r>
      <w:proofErr w:type="spellEnd"/>
      <w:r w:rsidR="00893128" w:rsidRPr="00585A40">
        <w:rPr>
          <w:sz w:val="22"/>
          <w:lang w:val="fr-CA"/>
        </w:rPr>
        <w:t xml:space="preserve"> - </w:t>
      </w:r>
      <w:r w:rsidRPr="00585A40">
        <w:rPr>
          <w:sz w:val="22"/>
          <w:lang w:val="fr-CA"/>
        </w:rPr>
        <w:t xml:space="preserve">et propose des règles de vie. </w:t>
      </w:r>
      <w:r w:rsidR="00893128" w:rsidRPr="00585A40">
        <w:rPr>
          <w:sz w:val="22"/>
          <w:lang w:val="fr-CA"/>
        </w:rPr>
        <w:t>Les yamas sont au nombre de cinq, dont le premier est Ahimsa, la non-violence.</w:t>
      </w:r>
    </w:p>
    <w:p w:rsidR="00CE4CB7" w:rsidRPr="00585A40" w:rsidRDefault="00CE4CB7" w:rsidP="00D140B5">
      <w:pPr>
        <w:rPr>
          <w:sz w:val="22"/>
          <w:lang w:val="fr-CA"/>
        </w:rPr>
      </w:pPr>
    </w:p>
    <w:p w:rsidR="00FD0F35" w:rsidRPr="00585A40" w:rsidRDefault="0083043D" w:rsidP="00D140B5">
      <w:pPr>
        <w:rPr>
          <w:sz w:val="22"/>
          <w:lang w:val="fr-CA"/>
        </w:rPr>
      </w:pPr>
      <w:r w:rsidRPr="00585A40">
        <w:rPr>
          <w:sz w:val="22"/>
          <w:lang w:val="fr-CA"/>
        </w:rPr>
        <w:t xml:space="preserve">Nos pensées négatives sont dues à la perception incorrecte que nous avons de nous-même qui nous pousse à nous comparer aux autres et à nous mettre en compétition avec les autres.  </w:t>
      </w:r>
      <w:r w:rsidR="005C54D2" w:rsidRPr="00585A40">
        <w:rPr>
          <w:sz w:val="22"/>
          <w:lang w:val="fr-CA"/>
        </w:rPr>
        <w:t xml:space="preserve">Il peut arriver que nous blessions les autres avec des mauvaises pensées ou actions. </w:t>
      </w:r>
    </w:p>
    <w:p w:rsidR="005C54D2" w:rsidRPr="00585A40" w:rsidRDefault="005C54D2" w:rsidP="00D140B5">
      <w:pPr>
        <w:rPr>
          <w:sz w:val="22"/>
          <w:lang w:val="fr-CA"/>
        </w:rPr>
      </w:pPr>
      <w:r w:rsidRPr="00585A40">
        <w:rPr>
          <w:sz w:val="22"/>
          <w:lang w:val="fr-CA"/>
        </w:rPr>
        <w:t>Les sources de ces mauvaises actions sont l’avarice, la colère et l’illusion. L’avarice mène à penser que nous devons avoir toujours plus, que la possession peut apporter une meilleure vie, ce qui amène à l’illusion, à envisag</w:t>
      </w:r>
      <w:r w:rsidR="00523A8B" w:rsidRPr="00585A40">
        <w:rPr>
          <w:sz w:val="22"/>
          <w:lang w:val="fr-CA"/>
        </w:rPr>
        <w:t>er la vie de manière illusoire, à penser que de posséder toujours plus fera fuir nos problèmes et nos souffrances. Et la colère est sous-jacente de la peur de ne pas avoir assez.</w:t>
      </w:r>
    </w:p>
    <w:p w:rsidR="000A7825" w:rsidRPr="00585A40" w:rsidRDefault="000A7825" w:rsidP="00D140B5">
      <w:pPr>
        <w:rPr>
          <w:sz w:val="22"/>
          <w:lang w:val="fr-CA"/>
        </w:rPr>
      </w:pPr>
    </w:p>
    <w:p w:rsidR="00582F09" w:rsidRDefault="00893128" w:rsidP="00585A40">
      <w:pPr>
        <w:rPr>
          <w:sz w:val="22"/>
          <w:lang w:val="fr-CA"/>
        </w:rPr>
      </w:pPr>
      <w:r w:rsidRPr="00585A40">
        <w:rPr>
          <w:sz w:val="22"/>
          <w:lang w:val="fr-CA"/>
        </w:rPr>
        <w:t xml:space="preserve">Il faut donc essayer de se libérer de toute forme de violence en adoptant des comportements respectueux et tolérants, </w:t>
      </w:r>
      <w:r w:rsidR="007B7F23" w:rsidRPr="00585A40">
        <w:rPr>
          <w:sz w:val="22"/>
          <w:lang w:val="fr-CA"/>
        </w:rPr>
        <w:t>c</w:t>
      </w:r>
      <w:r w:rsidRPr="00585A40">
        <w:rPr>
          <w:sz w:val="22"/>
          <w:lang w:val="fr-CA"/>
        </w:rPr>
        <w:t xml:space="preserve">'est-à-dire accroitre notre bienveillance. </w:t>
      </w:r>
      <w:r w:rsidR="00F93892" w:rsidRPr="00585A40">
        <w:rPr>
          <w:sz w:val="22"/>
          <w:lang w:val="fr-CA"/>
        </w:rPr>
        <w:t xml:space="preserve">Cette violence peut aussi être envers nous-mêmes, il faut prendre garde de ne pas se déconsidérer, ne pas se mépriser et ne pas faire souffrir notre corps avec des activités stressantes. La pression de la société peut aussi nous pousser à vouloir nous conformer à des traditions morales ou à des images modèles. </w:t>
      </w:r>
    </w:p>
    <w:p w:rsidR="00582F09" w:rsidRDefault="00582F09" w:rsidP="00585A40">
      <w:pPr>
        <w:rPr>
          <w:sz w:val="22"/>
          <w:lang w:val="fr-CA"/>
        </w:rPr>
      </w:pPr>
    </w:p>
    <w:p w:rsidR="00F93892" w:rsidRPr="00585A40" w:rsidRDefault="00585A40" w:rsidP="00585A40">
      <w:pPr>
        <w:rPr>
          <w:i/>
          <w:sz w:val="22"/>
          <w:lang w:val="fr-CA"/>
        </w:rPr>
      </w:pPr>
      <w:r w:rsidRPr="00585A40">
        <w:rPr>
          <w:sz w:val="22"/>
          <w:lang w:val="fr-CA"/>
        </w:rPr>
        <w:t>En tant qu’individu, nous pouvons facilement appliquer cette méthode en étant encore plus attentif envers les membres de notre famille, nos amis, nos collègues. Nous pouvons renforcer notre écoute des autres</w:t>
      </w:r>
      <w:r>
        <w:rPr>
          <w:sz w:val="22"/>
          <w:lang w:val="fr-CA"/>
        </w:rPr>
        <w:t xml:space="preserve"> et ne pas juger</w:t>
      </w:r>
      <w:r w:rsidRPr="00585A40">
        <w:rPr>
          <w:sz w:val="22"/>
          <w:lang w:val="fr-CA"/>
        </w:rPr>
        <w:t xml:space="preserve">. En tant que professeur, nous devons proposer une pratique qui sera en accord avec notre attitude. Nous pouvons proposer d’observer la manière dont nous vivons les postures, la respiration. Tout en considérant le niveau d’expérience des étudiants et le type de public qui est présent, nous devons construire des cours en fonction et rappeler que chacun doit respecter son corps, son souffle. </w:t>
      </w:r>
      <w:r>
        <w:rPr>
          <w:sz w:val="22"/>
          <w:lang w:val="fr-CA"/>
        </w:rPr>
        <w:t>L’enseignant est là pour partager sa pratique, pour expliquer son chemin personnel et les avantages qu’il en tire.</w:t>
      </w:r>
    </w:p>
    <w:p w:rsidR="00523A8B" w:rsidRPr="00585A40" w:rsidRDefault="00523A8B" w:rsidP="00D140B5">
      <w:pPr>
        <w:rPr>
          <w:sz w:val="22"/>
          <w:lang w:val="fr-CA"/>
        </w:rPr>
      </w:pPr>
    </w:p>
    <w:p w:rsidR="00FD0F35" w:rsidRPr="00585A40" w:rsidRDefault="00582F09" w:rsidP="0083043D">
      <w:pPr>
        <w:rPr>
          <w:sz w:val="22"/>
          <w:lang w:val="fr-CA"/>
        </w:rPr>
      </w:pPr>
      <w:r>
        <w:rPr>
          <w:sz w:val="22"/>
          <w:lang w:val="fr-CA"/>
        </w:rPr>
        <w:t>Par ailleurs, c</w:t>
      </w:r>
      <w:r w:rsidR="005C54D2" w:rsidRPr="00585A40">
        <w:rPr>
          <w:sz w:val="22"/>
          <w:lang w:val="fr-CA"/>
        </w:rPr>
        <w:t xml:space="preserve">e sutra propose d’envisager les situations négatives à travers une nouvelle perspective et </w:t>
      </w:r>
      <w:r w:rsidR="0083043D" w:rsidRPr="00585A40">
        <w:rPr>
          <w:sz w:val="22"/>
          <w:lang w:val="fr-CA"/>
        </w:rPr>
        <w:t xml:space="preserve">propose de méditer sur les contraires : quand les pensées sont perturbées, il faut laisser se manifester le contraire pour tenter de rétablir l’équilibre. Il est préférable de chercher à comprendre les mauvaises pensées telles que la colère, la jalousie, la haine, </w:t>
      </w:r>
      <w:proofErr w:type="spellStart"/>
      <w:r w:rsidR="0083043D" w:rsidRPr="00585A40">
        <w:rPr>
          <w:sz w:val="22"/>
          <w:lang w:val="fr-CA"/>
        </w:rPr>
        <w:t>etc</w:t>
      </w:r>
      <w:proofErr w:type="spellEnd"/>
      <w:r w:rsidR="0083043D" w:rsidRPr="00585A40">
        <w:rPr>
          <w:sz w:val="22"/>
          <w:lang w:val="fr-CA"/>
        </w:rPr>
        <w:t xml:space="preserve"> …, et prendre du </w:t>
      </w:r>
      <w:r w:rsidR="0083043D" w:rsidRPr="00585A40">
        <w:rPr>
          <w:sz w:val="22"/>
          <w:lang w:val="fr-CA"/>
        </w:rPr>
        <w:lastRenderedPageBreak/>
        <w:t>recul afin de pouvoir anticiper les résultats négatifs.</w:t>
      </w:r>
      <w:r w:rsidR="00523A8B" w:rsidRPr="00585A40">
        <w:rPr>
          <w:sz w:val="22"/>
          <w:lang w:val="fr-CA"/>
        </w:rPr>
        <w:t xml:space="preserve"> Ne pas rester dans l’ignorance mais au contraire faire preuve d’introspection pour analyser la situation, pour être capable de ne pas se laisser conduire par les émotions réactionnelles.</w:t>
      </w:r>
    </w:p>
    <w:p w:rsidR="0083043D" w:rsidRPr="00585A40" w:rsidRDefault="0083043D" w:rsidP="0083043D">
      <w:pPr>
        <w:rPr>
          <w:sz w:val="22"/>
          <w:lang w:val="fr-CA"/>
        </w:rPr>
      </w:pPr>
    </w:p>
    <w:p w:rsidR="00A20DDA" w:rsidRDefault="007816B8" w:rsidP="0083043D">
      <w:pPr>
        <w:rPr>
          <w:sz w:val="22"/>
          <w:lang w:val="fr-CA"/>
        </w:rPr>
      </w:pPr>
      <w:r w:rsidRPr="00585A40">
        <w:rPr>
          <w:sz w:val="22"/>
          <w:lang w:val="fr-CA"/>
        </w:rPr>
        <w:t>C’</w:t>
      </w:r>
      <w:r w:rsidR="00A20DDA" w:rsidRPr="00585A40">
        <w:rPr>
          <w:sz w:val="22"/>
          <w:lang w:val="fr-CA"/>
        </w:rPr>
        <w:t>e</w:t>
      </w:r>
      <w:r w:rsidRPr="00585A40">
        <w:rPr>
          <w:sz w:val="22"/>
          <w:lang w:val="fr-CA"/>
        </w:rPr>
        <w:t xml:space="preserve">st en travaillant sur </w:t>
      </w:r>
      <w:r w:rsidR="00A20DDA" w:rsidRPr="00585A40">
        <w:rPr>
          <w:sz w:val="22"/>
          <w:lang w:val="fr-CA"/>
        </w:rPr>
        <w:t>soi-même</w:t>
      </w:r>
      <w:r w:rsidRPr="00585A40">
        <w:rPr>
          <w:sz w:val="22"/>
          <w:lang w:val="fr-CA"/>
        </w:rPr>
        <w:t xml:space="preserve"> </w:t>
      </w:r>
      <w:r w:rsidR="00A20DDA" w:rsidRPr="00585A40">
        <w:rPr>
          <w:sz w:val="22"/>
          <w:lang w:val="fr-CA"/>
        </w:rPr>
        <w:t>que le yogi peut faire une différence</w:t>
      </w:r>
      <w:r w:rsidR="004F3F15" w:rsidRPr="00585A40">
        <w:rPr>
          <w:sz w:val="22"/>
          <w:lang w:val="fr-CA"/>
        </w:rPr>
        <w:t>,</w:t>
      </w:r>
      <w:r w:rsidR="00A20DDA" w:rsidRPr="00585A40">
        <w:rPr>
          <w:sz w:val="22"/>
          <w:lang w:val="fr-CA"/>
        </w:rPr>
        <w:t xml:space="preserve"> en apprenant à se libérer des souffrances. Là encore, le travail d’introspection va avoir un impact sur notre capacité à changer et cette transformation nous aide à faire preuve de plus de compassion envers nous-même et envers les autres. </w:t>
      </w:r>
      <w:r w:rsidR="004F3F15" w:rsidRPr="00585A40">
        <w:rPr>
          <w:sz w:val="22"/>
          <w:lang w:val="fr-CA"/>
        </w:rPr>
        <w:t xml:space="preserve">Et plus nous arrivons à nous libérer, plus nous pourrons influencer les autres. </w:t>
      </w:r>
      <w:bookmarkStart w:id="0" w:name="_GoBack"/>
      <w:bookmarkEnd w:id="0"/>
    </w:p>
    <w:p w:rsidR="00582F09" w:rsidRDefault="00582F09" w:rsidP="0083043D">
      <w:pPr>
        <w:rPr>
          <w:sz w:val="22"/>
          <w:lang w:val="fr-CA"/>
        </w:rPr>
      </w:pPr>
    </w:p>
    <w:p w:rsidR="00582F09" w:rsidRDefault="00582F09" w:rsidP="0083043D">
      <w:pPr>
        <w:rPr>
          <w:sz w:val="22"/>
          <w:lang w:val="fr-CA"/>
        </w:rPr>
      </w:pPr>
      <w:r>
        <w:rPr>
          <w:sz w:val="22"/>
          <w:lang w:val="fr-CA"/>
        </w:rPr>
        <w:t>Ahimsa, c’</w:t>
      </w:r>
      <w:r w:rsidR="00AE6F10">
        <w:rPr>
          <w:sz w:val="22"/>
          <w:lang w:val="fr-CA"/>
        </w:rPr>
        <w:t>e</w:t>
      </w:r>
      <w:r>
        <w:rPr>
          <w:sz w:val="22"/>
          <w:lang w:val="fr-CA"/>
        </w:rPr>
        <w:t>st se libérer de toute violence. C’est le respect de la vie et des autres.</w:t>
      </w:r>
    </w:p>
    <w:p w:rsidR="00582F09" w:rsidRPr="00585A40" w:rsidRDefault="00582F09" w:rsidP="0083043D">
      <w:pPr>
        <w:rPr>
          <w:sz w:val="22"/>
          <w:lang w:val="fr-CA"/>
        </w:rPr>
      </w:pPr>
    </w:p>
    <w:p w:rsidR="00356727" w:rsidRDefault="00356727" w:rsidP="00356727">
      <w:pPr>
        <w:rPr>
          <w:color w:val="333333"/>
          <w:sz w:val="26"/>
          <w:szCs w:val="26"/>
          <w:shd w:val="clear" w:color="auto" w:fill="FFFFFF"/>
          <w:lang w:val="fr-CA"/>
        </w:rPr>
      </w:pPr>
    </w:p>
    <w:p w:rsidR="00315EEA" w:rsidRPr="00582F09" w:rsidRDefault="00315EEA" w:rsidP="00315EEA">
      <w:pPr>
        <w:rPr>
          <w:lang w:val="fr-CA"/>
        </w:rPr>
      </w:pPr>
    </w:p>
    <w:sectPr w:rsidR="00315EEA" w:rsidRPr="00582F09" w:rsidSect="00AE1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3617"/>
    <w:multiLevelType w:val="hybridMultilevel"/>
    <w:tmpl w:val="7258FC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AA41DB"/>
    <w:multiLevelType w:val="multilevel"/>
    <w:tmpl w:val="418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50329F"/>
    <w:multiLevelType w:val="multilevel"/>
    <w:tmpl w:val="6D188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356727"/>
    <w:rsid w:val="000032FE"/>
    <w:rsid w:val="000150B7"/>
    <w:rsid w:val="00015705"/>
    <w:rsid w:val="00015C00"/>
    <w:rsid w:val="00017742"/>
    <w:rsid w:val="0002295D"/>
    <w:rsid w:val="00033066"/>
    <w:rsid w:val="000537D1"/>
    <w:rsid w:val="00071277"/>
    <w:rsid w:val="00073F6B"/>
    <w:rsid w:val="00077D8A"/>
    <w:rsid w:val="0008324F"/>
    <w:rsid w:val="0008483F"/>
    <w:rsid w:val="00087B17"/>
    <w:rsid w:val="00093DA7"/>
    <w:rsid w:val="000A00F4"/>
    <w:rsid w:val="000A08C7"/>
    <w:rsid w:val="000A0C30"/>
    <w:rsid w:val="000A2422"/>
    <w:rsid w:val="000A6CED"/>
    <w:rsid w:val="000A7825"/>
    <w:rsid w:val="000B1189"/>
    <w:rsid w:val="000B3478"/>
    <w:rsid w:val="000C0112"/>
    <w:rsid w:val="000C61CC"/>
    <w:rsid w:val="000D30F4"/>
    <w:rsid w:val="000D3AC4"/>
    <w:rsid w:val="000D7B86"/>
    <w:rsid w:val="000E065D"/>
    <w:rsid w:val="000E1CC7"/>
    <w:rsid w:val="000F79BC"/>
    <w:rsid w:val="00111441"/>
    <w:rsid w:val="00115B5A"/>
    <w:rsid w:val="00120006"/>
    <w:rsid w:val="00120E16"/>
    <w:rsid w:val="00127275"/>
    <w:rsid w:val="001500A1"/>
    <w:rsid w:val="00167BE5"/>
    <w:rsid w:val="00167FB6"/>
    <w:rsid w:val="0017066C"/>
    <w:rsid w:val="00173A28"/>
    <w:rsid w:val="00175F82"/>
    <w:rsid w:val="001A72EC"/>
    <w:rsid w:val="001A7840"/>
    <w:rsid w:val="001B0F87"/>
    <w:rsid w:val="001C0276"/>
    <w:rsid w:val="001D0A63"/>
    <w:rsid w:val="001D2060"/>
    <w:rsid w:val="001D73DE"/>
    <w:rsid w:val="001D7883"/>
    <w:rsid w:val="001E6320"/>
    <w:rsid w:val="001F07BF"/>
    <w:rsid w:val="001F5597"/>
    <w:rsid w:val="001F7E43"/>
    <w:rsid w:val="00200B64"/>
    <w:rsid w:val="002025F3"/>
    <w:rsid w:val="002049F6"/>
    <w:rsid w:val="00210DB1"/>
    <w:rsid w:val="0021336A"/>
    <w:rsid w:val="002141A1"/>
    <w:rsid w:val="002156C5"/>
    <w:rsid w:val="00217C6A"/>
    <w:rsid w:val="00224363"/>
    <w:rsid w:val="0023227E"/>
    <w:rsid w:val="00236577"/>
    <w:rsid w:val="00237652"/>
    <w:rsid w:val="00240143"/>
    <w:rsid w:val="00243E2E"/>
    <w:rsid w:val="00255CA5"/>
    <w:rsid w:val="00261032"/>
    <w:rsid w:val="002627F5"/>
    <w:rsid w:val="00262CB6"/>
    <w:rsid w:val="00274C2F"/>
    <w:rsid w:val="0027744B"/>
    <w:rsid w:val="002917EB"/>
    <w:rsid w:val="0029299A"/>
    <w:rsid w:val="002A7A99"/>
    <w:rsid w:val="002B444C"/>
    <w:rsid w:val="002D1FE8"/>
    <w:rsid w:val="002E23C5"/>
    <w:rsid w:val="002F5947"/>
    <w:rsid w:val="002F68E1"/>
    <w:rsid w:val="0030264F"/>
    <w:rsid w:val="003069D8"/>
    <w:rsid w:val="003132F5"/>
    <w:rsid w:val="00315EEA"/>
    <w:rsid w:val="003175E3"/>
    <w:rsid w:val="003230A5"/>
    <w:rsid w:val="00323D44"/>
    <w:rsid w:val="00324EC7"/>
    <w:rsid w:val="00330B66"/>
    <w:rsid w:val="003315AE"/>
    <w:rsid w:val="0033509D"/>
    <w:rsid w:val="00336897"/>
    <w:rsid w:val="0033717F"/>
    <w:rsid w:val="00340A3F"/>
    <w:rsid w:val="0035533D"/>
    <w:rsid w:val="00356727"/>
    <w:rsid w:val="0036058F"/>
    <w:rsid w:val="003738AA"/>
    <w:rsid w:val="0038090C"/>
    <w:rsid w:val="00380AFA"/>
    <w:rsid w:val="003820F0"/>
    <w:rsid w:val="00387E92"/>
    <w:rsid w:val="00396BD2"/>
    <w:rsid w:val="003A186A"/>
    <w:rsid w:val="003A4219"/>
    <w:rsid w:val="003A48C9"/>
    <w:rsid w:val="003C0B58"/>
    <w:rsid w:val="003C3384"/>
    <w:rsid w:val="003C503C"/>
    <w:rsid w:val="003C6DAF"/>
    <w:rsid w:val="003D0088"/>
    <w:rsid w:val="003D2236"/>
    <w:rsid w:val="003D3ECB"/>
    <w:rsid w:val="003E49AF"/>
    <w:rsid w:val="003F3578"/>
    <w:rsid w:val="004147B0"/>
    <w:rsid w:val="00435F3B"/>
    <w:rsid w:val="00444994"/>
    <w:rsid w:val="00446F1F"/>
    <w:rsid w:val="00456D39"/>
    <w:rsid w:val="00464F2C"/>
    <w:rsid w:val="0047366E"/>
    <w:rsid w:val="00480C12"/>
    <w:rsid w:val="00483D7E"/>
    <w:rsid w:val="004951FF"/>
    <w:rsid w:val="004962FB"/>
    <w:rsid w:val="004B0049"/>
    <w:rsid w:val="004B7B84"/>
    <w:rsid w:val="004C5AAE"/>
    <w:rsid w:val="004C6C6A"/>
    <w:rsid w:val="004C7787"/>
    <w:rsid w:val="004D333B"/>
    <w:rsid w:val="004F1DDF"/>
    <w:rsid w:val="004F2B5F"/>
    <w:rsid w:val="004F3F15"/>
    <w:rsid w:val="004F4474"/>
    <w:rsid w:val="00506461"/>
    <w:rsid w:val="0051231E"/>
    <w:rsid w:val="00523A8B"/>
    <w:rsid w:val="005305FB"/>
    <w:rsid w:val="00531DF1"/>
    <w:rsid w:val="0053567E"/>
    <w:rsid w:val="00537047"/>
    <w:rsid w:val="0054109C"/>
    <w:rsid w:val="00546DE5"/>
    <w:rsid w:val="00550BED"/>
    <w:rsid w:val="00551699"/>
    <w:rsid w:val="005573C8"/>
    <w:rsid w:val="0055762C"/>
    <w:rsid w:val="005675E3"/>
    <w:rsid w:val="005678EA"/>
    <w:rsid w:val="00582F09"/>
    <w:rsid w:val="00585A40"/>
    <w:rsid w:val="00586456"/>
    <w:rsid w:val="0059799C"/>
    <w:rsid w:val="005A1148"/>
    <w:rsid w:val="005A3F3B"/>
    <w:rsid w:val="005A664C"/>
    <w:rsid w:val="005A7AE0"/>
    <w:rsid w:val="005C0E37"/>
    <w:rsid w:val="005C3418"/>
    <w:rsid w:val="005C52B6"/>
    <w:rsid w:val="005C54D2"/>
    <w:rsid w:val="005C711E"/>
    <w:rsid w:val="005E1C62"/>
    <w:rsid w:val="005E73A5"/>
    <w:rsid w:val="005F3D9F"/>
    <w:rsid w:val="005F6042"/>
    <w:rsid w:val="0060449B"/>
    <w:rsid w:val="006064F2"/>
    <w:rsid w:val="006104AB"/>
    <w:rsid w:val="00611B26"/>
    <w:rsid w:val="006133C7"/>
    <w:rsid w:val="006152CB"/>
    <w:rsid w:val="00620C58"/>
    <w:rsid w:val="0062718B"/>
    <w:rsid w:val="0063139C"/>
    <w:rsid w:val="00633137"/>
    <w:rsid w:val="00647F10"/>
    <w:rsid w:val="00653366"/>
    <w:rsid w:val="0066630F"/>
    <w:rsid w:val="00667B7D"/>
    <w:rsid w:val="00677ACD"/>
    <w:rsid w:val="00677DB3"/>
    <w:rsid w:val="006842A1"/>
    <w:rsid w:val="006861EE"/>
    <w:rsid w:val="00692D90"/>
    <w:rsid w:val="00697974"/>
    <w:rsid w:val="006A325F"/>
    <w:rsid w:val="006A5F8E"/>
    <w:rsid w:val="006D7906"/>
    <w:rsid w:val="006E0A23"/>
    <w:rsid w:val="006E1CCD"/>
    <w:rsid w:val="006E2785"/>
    <w:rsid w:val="006F6A94"/>
    <w:rsid w:val="006F7077"/>
    <w:rsid w:val="00704524"/>
    <w:rsid w:val="00704744"/>
    <w:rsid w:val="00707266"/>
    <w:rsid w:val="00712345"/>
    <w:rsid w:val="00714BFD"/>
    <w:rsid w:val="00724D1A"/>
    <w:rsid w:val="00724D25"/>
    <w:rsid w:val="00727B41"/>
    <w:rsid w:val="0073423B"/>
    <w:rsid w:val="0074303D"/>
    <w:rsid w:val="00747851"/>
    <w:rsid w:val="00747E86"/>
    <w:rsid w:val="00752FA7"/>
    <w:rsid w:val="0075335A"/>
    <w:rsid w:val="007631EF"/>
    <w:rsid w:val="00765E75"/>
    <w:rsid w:val="007737F3"/>
    <w:rsid w:val="00775488"/>
    <w:rsid w:val="007816B8"/>
    <w:rsid w:val="007A0131"/>
    <w:rsid w:val="007A1CAD"/>
    <w:rsid w:val="007B082D"/>
    <w:rsid w:val="007B0FF2"/>
    <w:rsid w:val="007B61F1"/>
    <w:rsid w:val="007B7F23"/>
    <w:rsid w:val="007C0A06"/>
    <w:rsid w:val="007C61A7"/>
    <w:rsid w:val="007D6022"/>
    <w:rsid w:val="007E345E"/>
    <w:rsid w:val="007E4A3A"/>
    <w:rsid w:val="007E5677"/>
    <w:rsid w:val="007E72B0"/>
    <w:rsid w:val="00807077"/>
    <w:rsid w:val="008117EA"/>
    <w:rsid w:val="00821F80"/>
    <w:rsid w:val="0082588A"/>
    <w:rsid w:val="0083043D"/>
    <w:rsid w:val="00833FC0"/>
    <w:rsid w:val="0084062F"/>
    <w:rsid w:val="008433CA"/>
    <w:rsid w:val="00852EA6"/>
    <w:rsid w:val="00854C14"/>
    <w:rsid w:val="00857611"/>
    <w:rsid w:val="00867EAD"/>
    <w:rsid w:val="008865ED"/>
    <w:rsid w:val="00893128"/>
    <w:rsid w:val="00893770"/>
    <w:rsid w:val="008B1CFD"/>
    <w:rsid w:val="008B47E4"/>
    <w:rsid w:val="008B7236"/>
    <w:rsid w:val="008C0127"/>
    <w:rsid w:val="008C0A17"/>
    <w:rsid w:val="008C7E39"/>
    <w:rsid w:val="008D4C4B"/>
    <w:rsid w:val="008E0EA5"/>
    <w:rsid w:val="008E2040"/>
    <w:rsid w:val="008E3901"/>
    <w:rsid w:val="008E6988"/>
    <w:rsid w:val="008E752E"/>
    <w:rsid w:val="008F6D32"/>
    <w:rsid w:val="00906B93"/>
    <w:rsid w:val="009076C6"/>
    <w:rsid w:val="009279D8"/>
    <w:rsid w:val="00927C76"/>
    <w:rsid w:val="00946D67"/>
    <w:rsid w:val="00947575"/>
    <w:rsid w:val="00952B0C"/>
    <w:rsid w:val="009553C8"/>
    <w:rsid w:val="00955B85"/>
    <w:rsid w:val="00970030"/>
    <w:rsid w:val="00985A01"/>
    <w:rsid w:val="009B479F"/>
    <w:rsid w:val="009B4D4B"/>
    <w:rsid w:val="009B6939"/>
    <w:rsid w:val="009C31B3"/>
    <w:rsid w:val="009C5FD9"/>
    <w:rsid w:val="009C6214"/>
    <w:rsid w:val="009D1FC4"/>
    <w:rsid w:val="009D22A8"/>
    <w:rsid w:val="009D2DAE"/>
    <w:rsid w:val="009D3106"/>
    <w:rsid w:val="009E0954"/>
    <w:rsid w:val="009E524B"/>
    <w:rsid w:val="009F0C42"/>
    <w:rsid w:val="009F75AF"/>
    <w:rsid w:val="00A058D4"/>
    <w:rsid w:val="00A0774E"/>
    <w:rsid w:val="00A11C27"/>
    <w:rsid w:val="00A2018A"/>
    <w:rsid w:val="00A20CDB"/>
    <w:rsid w:val="00A20DDA"/>
    <w:rsid w:val="00A22F27"/>
    <w:rsid w:val="00A23187"/>
    <w:rsid w:val="00A23DCD"/>
    <w:rsid w:val="00A26371"/>
    <w:rsid w:val="00A266E0"/>
    <w:rsid w:val="00A30B9B"/>
    <w:rsid w:val="00A4113D"/>
    <w:rsid w:val="00A454DC"/>
    <w:rsid w:val="00A50525"/>
    <w:rsid w:val="00A548C6"/>
    <w:rsid w:val="00A5754A"/>
    <w:rsid w:val="00A70E54"/>
    <w:rsid w:val="00A81898"/>
    <w:rsid w:val="00A836BB"/>
    <w:rsid w:val="00A86037"/>
    <w:rsid w:val="00A87892"/>
    <w:rsid w:val="00AA103F"/>
    <w:rsid w:val="00AA3212"/>
    <w:rsid w:val="00AA641A"/>
    <w:rsid w:val="00AB601A"/>
    <w:rsid w:val="00AC6889"/>
    <w:rsid w:val="00AD77C9"/>
    <w:rsid w:val="00AE1EC3"/>
    <w:rsid w:val="00AE354E"/>
    <w:rsid w:val="00AE6362"/>
    <w:rsid w:val="00AE6F10"/>
    <w:rsid w:val="00B00AE8"/>
    <w:rsid w:val="00B061FC"/>
    <w:rsid w:val="00B078DA"/>
    <w:rsid w:val="00B10FEB"/>
    <w:rsid w:val="00B117B0"/>
    <w:rsid w:val="00B22F34"/>
    <w:rsid w:val="00B2334A"/>
    <w:rsid w:val="00B35836"/>
    <w:rsid w:val="00B61EF6"/>
    <w:rsid w:val="00B663D0"/>
    <w:rsid w:val="00B671C7"/>
    <w:rsid w:val="00B805F3"/>
    <w:rsid w:val="00B839AF"/>
    <w:rsid w:val="00B94DF8"/>
    <w:rsid w:val="00B951AF"/>
    <w:rsid w:val="00B96A17"/>
    <w:rsid w:val="00BA55DA"/>
    <w:rsid w:val="00BB0588"/>
    <w:rsid w:val="00BB398E"/>
    <w:rsid w:val="00BB3A3F"/>
    <w:rsid w:val="00BB4357"/>
    <w:rsid w:val="00BB5A8A"/>
    <w:rsid w:val="00BC5679"/>
    <w:rsid w:val="00BE0E57"/>
    <w:rsid w:val="00BF223F"/>
    <w:rsid w:val="00C02D00"/>
    <w:rsid w:val="00C03916"/>
    <w:rsid w:val="00C06875"/>
    <w:rsid w:val="00C07819"/>
    <w:rsid w:val="00C07B7F"/>
    <w:rsid w:val="00C17045"/>
    <w:rsid w:val="00C26688"/>
    <w:rsid w:val="00C37FA3"/>
    <w:rsid w:val="00C52295"/>
    <w:rsid w:val="00C5625B"/>
    <w:rsid w:val="00C62C55"/>
    <w:rsid w:val="00C826DD"/>
    <w:rsid w:val="00C82925"/>
    <w:rsid w:val="00CA0C07"/>
    <w:rsid w:val="00CA40BD"/>
    <w:rsid w:val="00CA6242"/>
    <w:rsid w:val="00CB48B1"/>
    <w:rsid w:val="00CB5920"/>
    <w:rsid w:val="00CC33BB"/>
    <w:rsid w:val="00CC3F85"/>
    <w:rsid w:val="00CE22CD"/>
    <w:rsid w:val="00CE4CB7"/>
    <w:rsid w:val="00CF445E"/>
    <w:rsid w:val="00D01332"/>
    <w:rsid w:val="00D1291F"/>
    <w:rsid w:val="00D14056"/>
    <w:rsid w:val="00D140B5"/>
    <w:rsid w:val="00D14D7F"/>
    <w:rsid w:val="00D214B7"/>
    <w:rsid w:val="00D229EC"/>
    <w:rsid w:val="00D23943"/>
    <w:rsid w:val="00D26691"/>
    <w:rsid w:val="00D33D73"/>
    <w:rsid w:val="00D406D6"/>
    <w:rsid w:val="00D52D48"/>
    <w:rsid w:val="00D54578"/>
    <w:rsid w:val="00D73CEB"/>
    <w:rsid w:val="00D77481"/>
    <w:rsid w:val="00D83C4A"/>
    <w:rsid w:val="00D87660"/>
    <w:rsid w:val="00DA0E36"/>
    <w:rsid w:val="00DB4622"/>
    <w:rsid w:val="00DB4D46"/>
    <w:rsid w:val="00DB60EC"/>
    <w:rsid w:val="00DB672A"/>
    <w:rsid w:val="00DB6E7A"/>
    <w:rsid w:val="00DE030D"/>
    <w:rsid w:val="00DE35CE"/>
    <w:rsid w:val="00DE6F21"/>
    <w:rsid w:val="00DE6FD8"/>
    <w:rsid w:val="00DF4D55"/>
    <w:rsid w:val="00E0205B"/>
    <w:rsid w:val="00E06EF4"/>
    <w:rsid w:val="00E07184"/>
    <w:rsid w:val="00E2054B"/>
    <w:rsid w:val="00E23D37"/>
    <w:rsid w:val="00E2602E"/>
    <w:rsid w:val="00E265AF"/>
    <w:rsid w:val="00E31930"/>
    <w:rsid w:val="00E3643A"/>
    <w:rsid w:val="00E42A87"/>
    <w:rsid w:val="00E44291"/>
    <w:rsid w:val="00E45912"/>
    <w:rsid w:val="00E53ACC"/>
    <w:rsid w:val="00E544A8"/>
    <w:rsid w:val="00E55375"/>
    <w:rsid w:val="00E6369B"/>
    <w:rsid w:val="00E65D20"/>
    <w:rsid w:val="00E667ED"/>
    <w:rsid w:val="00E85771"/>
    <w:rsid w:val="00E862F4"/>
    <w:rsid w:val="00E919FD"/>
    <w:rsid w:val="00E9257B"/>
    <w:rsid w:val="00E94164"/>
    <w:rsid w:val="00EA5530"/>
    <w:rsid w:val="00EA6795"/>
    <w:rsid w:val="00EB271D"/>
    <w:rsid w:val="00EB28D3"/>
    <w:rsid w:val="00EB6EE7"/>
    <w:rsid w:val="00EC184D"/>
    <w:rsid w:val="00EC5769"/>
    <w:rsid w:val="00EC6071"/>
    <w:rsid w:val="00EC6376"/>
    <w:rsid w:val="00EC6693"/>
    <w:rsid w:val="00EE7582"/>
    <w:rsid w:val="00F04B40"/>
    <w:rsid w:val="00F079EB"/>
    <w:rsid w:val="00F07F29"/>
    <w:rsid w:val="00F12039"/>
    <w:rsid w:val="00F14C71"/>
    <w:rsid w:val="00F15B4B"/>
    <w:rsid w:val="00F23C20"/>
    <w:rsid w:val="00F26AAB"/>
    <w:rsid w:val="00F303CB"/>
    <w:rsid w:val="00F311F2"/>
    <w:rsid w:val="00F3472C"/>
    <w:rsid w:val="00F3657D"/>
    <w:rsid w:val="00F37578"/>
    <w:rsid w:val="00F37E9D"/>
    <w:rsid w:val="00F56B17"/>
    <w:rsid w:val="00F66470"/>
    <w:rsid w:val="00F75D80"/>
    <w:rsid w:val="00F91F5A"/>
    <w:rsid w:val="00F93892"/>
    <w:rsid w:val="00FA0B8A"/>
    <w:rsid w:val="00FA0C6D"/>
    <w:rsid w:val="00FA3A7E"/>
    <w:rsid w:val="00FB35A2"/>
    <w:rsid w:val="00FB3642"/>
    <w:rsid w:val="00FB3B51"/>
    <w:rsid w:val="00FC0C4A"/>
    <w:rsid w:val="00FC113C"/>
    <w:rsid w:val="00FD0F35"/>
    <w:rsid w:val="00FD5B5E"/>
    <w:rsid w:val="00FE4C5E"/>
    <w:rsid w:val="00FE6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50EF"/>
  <w15:chartTrackingRefBased/>
  <w15:docId w15:val="{C2818955-CF05-4D43-833E-64D11D3F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727"/>
    <w:pPr>
      <w:spacing w:after="0" w:line="240" w:lineRule="auto"/>
    </w:pPr>
    <w:rPr>
      <w:rFonts w:eastAsiaTheme="minorEastAsia"/>
      <w:sz w:val="24"/>
      <w:szCs w:val="24"/>
      <w:lang w:val="en-US"/>
    </w:rPr>
  </w:style>
  <w:style w:type="paragraph" w:styleId="Titre2">
    <w:name w:val="heading 2"/>
    <w:basedOn w:val="Normal"/>
    <w:link w:val="Titre2Car"/>
    <w:uiPriority w:val="9"/>
    <w:qFormat/>
    <w:rsid w:val="00315EEA"/>
    <w:pPr>
      <w:spacing w:before="100" w:beforeAutospacing="1" w:after="100" w:afterAutospacing="1"/>
      <w:outlineLvl w:val="1"/>
    </w:pPr>
    <w:rPr>
      <w:rFonts w:ascii="Times New Roman" w:eastAsia="Times New Roman" w:hAnsi="Times New Roman" w:cs="Times New Roman"/>
      <w:b/>
      <w:bCs/>
      <w:sz w:val="36"/>
      <w:szCs w:val="36"/>
      <w:lang w:val="fr-CA" w:eastAsia="fr-CA"/>
    </w:rPr>
  </w:style>
  <w:style w:type="paragraph" w:styleId="Titre3">
    <w:name w:val="heading 3"/>
    <w:basedOn w:val="Normal"/>
    <w:next w:val="Normal"/>
    <w:link w:val="Titre3Car"/>
    <w:uiPriority w:val="9"/>
    <w:semiHidden/>
    <w:unhideWhenUsed/>
    <w:qFormat/>
    <w:rsid w:val="00315EEA"/>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56727"/>
    <w:rPr>
      <w:b/>
      <w:bCs/>
    </w:rPr>
  </w:style>
  <w:style w:type="paragraph" w:styleId="NormalWeb">
    <w:name w:val="Normal (Web)"/>
    <w:basedOn w:val="Normal"/>
    <w:uiPriority w:val="99"/>
    <w:semiHidden/>
    <w:unhideWhenUsed/>
    <w:rsid w:val="00356727"/>
    <w:pPr>
      <w:spacing w:before="100" w:beforeAutospacing="1" w:after="100" w:afterAutospacing="1"/>
    </w:pPr>
    <w:rPr>
      <w:rFonts w:ascii="Times New Roman" w:eastAsia="Times New Roman" w:hAnsi="Times New Roman" w:cs="Times New Roman"/>
      <w:lang w:val="fr-CA" w:eastAsia="fr-CA"/>
    </w:rPr>
  </w:style>
  <w:style w:type="character" w:styleId="Accentuation">
    <w:name w:val="Emphasis"/>
    <w:basedOn w:val="Policepardfaut"/>
    <w:uiPriority w:val="20"/>
    <w:qFormat/>
    <w:rsid w:val="00356727"/>
    <w:rPr>
      <w:i/>
      <w:iCs/>
    </w:rPr>
  </w:style>
  <w:style w:type="character" w:styleId="Marquedecommentaire">
    <w:name w:val="annotation reference"/>
    <w:basedOn w:val="Policepardfaut"/>
    <w:uiPriority w:val="99"/>
    <w:semiHidden/>
    <w:unhideWhenUsed/>
    <w:rsid w:val="005C54D2"/>
    <w:rPr>
      <w:sz w:val="16"/>
      <w:szCs w:val="16"/>
    </w:rPr>
  </w:style>
  <w:style w:type="paragraph" w:styleId="Commentaire">
    <w:name w:val="annotation text"/>
    <w:basedOn w:val="Normal"/>
    <w:link w:val="CommentaireCar"/>
    <w:uiPriority w:val="99"/>
    <w:semiHidden/>
    <w:unhideWhenUsed/>
    <w:rsid w:val="005C54D2"/>
    <w:rPr>
      <w:sz w:val="20"/>
      <w:szCs w:val="20"/>
    </w:rPr>
  </w:style>
  <w:style w:type="character" w:customStyle="1" w:styleId="CommentaireCar">
    <w:name w:val="Commentaire Car"/>
    <w:basedOn w:val="Policepardfaut"/>
    <w:link w:val="Commentaire"/>
    <w:uiPriority w:val="99"/>
    <w:semiHidden/>
    <w:rsid w:val="005C54D2"/>
    <w:rPr>
      <w:rFonts w:eastAsiaTheme="minorEastAsia"/>
      <w:sz w:val="20"/>
      <w:szCs w:val="20"/>
      <w:lang w:val="en-US"/>
    </w:rPr>
  </w:style>
  <w:style w:type="paragraph" w:styleId="Objetducommentaire">
    <w:name w:val="annotation subject"/>
    <w:basedOn w:val="Commentaire"/>
    <w:next w:val="Commentaire"/>
    <w:link w:val="ObjetducommentaireCar"/>
    <w:uiPriority w:val="99"/>
    <w:semiHidden/>
    <w:unhideWhenUsed/>
    <w:rsid w:val="005C54D2"/>
    <w:rPr>
      <w:b/>
      <w:bCs/>
    </w:rPr>
  </w:style>
  <w:style w:type="character" w:customStyle="1" w:styleId="ObjetducommentaireCar">
    <w:name w:val="Objet du commentaire Car"/>
    <w:basedOn w:val="CommentaireCar"/>
    <w:link w:val="Objetducommentaire"/>
    <w:uiPriority w:val="99"/>
    <w:semiHidden/>
    <w:rsid w:val="005C54D2"/>
    <w:rPr>
      <w:rFonts w:eastAsiaTheme="minorEastAsia"/>
      <w:b/>
      <w:bCs/>
      <w:sz w:val="20"/>
      <w:szCs w:val="20"/>
      <w:lang w:val="en-US"/>
    </w:rPr>
  </w:style>
  <w:style w:type="paragraph" w:styleId="Textedebulles">
    <w:name w:val="Balloon Text"/>
    <w:basedOn w:val="Normal"/>
    <w:link w:val="TextedebullesCar"/>
    <w:uiPriority w:val="99"/>
    <w:semiHidden/>
    <w:unhideWhenUsed/>
    <w:rsid w:val="005C54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4D2"/>
    <w:rPr>
      <w:rFonts w:ascii="Segoe UI" w:eastAsiaTheme="minorEastAsia" w:hAnsi="Segoe UI" w:cs="Segoe UI"/>
      <w:sz w:val="18"/>
      <w:szCs w:val="18"/>
      <w:lang w:val="en-US"/>
    </w:rPr>
  </w:style>
  <w:style w:type="character" w:customStyle="1" w:styleId="Titre2Car">
    <w:name w:val="Titre 2 Car"/>
    <w:basedOn w:val="Policepardfaut"/>
    <w:link w:val="Titre2"/>
    <w:uiPriority w:val="9"/>
    <w:rsid w:val="00315EEA"/>
    <w:rPr>
      <w:rFonts w:ascii="Times New Roman" w:eastAsia="Times New Roman" w:hAnsi="Times New Roman" w:cs="Times New Roman"/>
      <w:b/>
      <w:bCs/>
      <w:sz w:val="36"/>
      <w:szCs w:val="36"/>
      <w:lang w:val="fr-CA" w:eastAsia="fr-CA"/>
    </w:rPr>
  </w:style>
  <w:style w:type="paragraph" w:styleId="Paragraphedeliste">
    <w:name w:val="List Paragraph"/>
    <w:basedOn w:val="Normal"/>
    <w:uiPriority w:val="34"/>
    <w:qFormat/>
    <w:rsid w:val="00315EEA"/>
    <w:pPr>
      <w:ind w:left="720"/>
      <w:contextualSpacing/>
    </w:pPr>
  </w:style>
  <w:style w:type="character" w:customStyle="1" w:styleId="Titre3Car">
    <w:name w:val="Titre 3 Car"/>
    <w:basedOn w:val="Policepardfaut"/>
    <w:link w:val="Titre3"/>
    <w:uiPriority w:val="9"/>
    <w:semiHidden/>
    <w:rsid w:val="00315EEA"/>
    <w:rPr>
      <w:rFonts w:asciiTheme="majorHAnsi" w:eastAsiaTheme="majorEastAsia" w:hAnsiTheme="majorHAnsi" w:cstheme="majorBidi"/>
      <w:color w:val="243F60" w:themeColor="accent1" w:themeShade="7F"/>
      <w:sz w:val="24"/>
      <w:szCs w:val="24"/>
      <w:lang w:val="en-US"/>
    </w:rPr>
  </w:style>
  <w:style w:type="character" w:styleId="Lienhypertexte">
    <w:name w:val="Hyperlink"/>
    <w:basedOn w:val="Policepardfaut"/>
    <w:uiPriority w:val="99"/>
    <w:semiHidden/>
    <w:unhideWhenUsed/>
    <w:rsid w:val="00315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6045">
      <w:bodyDiv w:val="1"/>
      <w:marLeft w:val="0"/>
      <w:marRight w:val="0"/>
      <w:marTop w:val="0"/>
      <w:marBottom w:val="0"/>
      <w:divBdr>
        <w:top w:val="none" w:sz="0" w:space="0" w:color="auto"/>
        <w:left w:val="none" w:sz="0" w:space="0" w:color="auto"/>
        <w:bottom w:val="none" w:sz="0" w:space="0" w:color="auto"/>
        <w:right w:val="none" w:sz="0" w:space="0" w:color="auto"/>
      </w:divBdr>
    </w:div>
    <w:div w:id="1209297006">
      <w:bodyDiv w:val="1"/>
      <w:marLeft w:val="0"/>
      <w:marRight w:val="0"/>
      <w:marTop w:val="0"/>
      <w:marBottom w:val="0"/>
      <w:divBdr>
        <w:top w:val="none" w:sz="0" w:space="0" w:color="auto"/>
        <w:left w:val="none" w:sz="0" w:space="0" w:color="auto"/>
        <w:bottom w:val="none" w:sz="0" w:space="0" w:color="auto"/>
        <w:right w:val="none" w:sz="0" w:space="0" w:color="auto"/>
      </w:divBdr>
      <w:divsChild>
        <w:div w:id="1197085205">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 w:id="1268387747">
      <w:bodyDiv w:val="1"/>
      <w:marLeft w:val="0"/>
      <w:marRight w:val="0"/>
      <w:marTop w:val="0"/>
      <w:marBottom w:val="0"/>
      <w:divBdr>
        <w:top w:val="none" w:sz="0" w:space="0" w:color="auto"/>
        <w:left w:val="none" w:sz="0" w:space="0" w:color="auto"/>
        <w:bottom w:val="none" w:sz="0" w:space="0" w:color="auto"/>
        <w:right w:val="none" w:sz="0" w:space="0" w:color="auto"/>
      </w:divBdr>
    </w:div>
    <w:div w:id="1674914671">
      <w:bodyDiv w:val="1"/>
      <w:marLeft w:val="0"/>
      <w:marRight w:val="0"/>
      <w:marTop w:val="0"/>
      <w:marBottom w:val="0"/>
      <w:divBdr>
        <w:top w:val="none" w:sz="0" w:space="0" w:color="auto"/>
        <w:left w:val="none" w:sz="0" w:space="0" w:color="auto"/>
        <w:bottom w:val="none" w:sz="0" w:space="0" w:color="auto"/>
        <w:right w:val="none" w:sz="0" w:space="0" w:color="auto"/>
      </w:divBdr>
    </w:div>
    <w:div w:id="1831484730">
      <w:bodyDiv w:val="1"/>
      <w:marLeft w:val="0"/>
      <w:marRight w:val="0"/>
      <w:marTop w:val="0"/>
      <w:marBottom w:val="0"/>
      <w:divBdr>
        <w:top w:val="none" w:sz="0" w:space="0" w:color="auto"/>
        <w:left w:val="none" w:sz="0" w:space="0" w:color="auto"/>
        <w:bottom w:val="none" w:sz="0" w:space="0" w:color="auto"/>
        <w:right w:val="none" w:sz="0" w:space="0" w:color="auto"/>
      </w:divBdr>
    </w:div>
    <w:div w:id="21141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698</Words>
  <Characters>3842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BELL</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Chambon, Christine</dc:creator>
  <cp:keywords/>
  <dc:description/>
  <cp:lastModifiedBy>Chambon, Christine</cp:lastModifiedBy>
  <cp:revision>8</cp:revision>
  <dcterms:created xsi:type="dcterms:W3CDTF">2019-01-30T03:07:00Z</dcterms:created>
  <dcterms:modified xsi:type="dcterms:W3CDTF">2019-02-22T22:52:00Z</dcterms:modified>
</cp:coreProperties>
</file>